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40"/>
        </w:rPr>
        <w:t>关于举办第九届中国国际“互联网+”大学生创新创业大赛合肥学院校赛的通知</w:t>
      </w:r>
    </w:p>
    <w:bookmarkEnd w:id="0"/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各二级学院（中心、部）：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教育部第九届中国国际“互联网+”大学生创新创业大赛已经启动（国赛通知稍后发），根据大赛要求，现举办第九届中国国际“互联网+”大学生创新创业大赛合肥学院校赛（以下简称“校赛”），现将相关事宜通知如下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一、大赛主题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我敢闯  我会创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二、组织机构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校赛组委会单位： 创新创业教育处 教务处 学生处 研究生处 科技处 团委 能源材料与化工学院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校赛承办单位：能源材料与化工学院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三、参赛项目要求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.参赛项目能够紧密结合经济社会各领域现实需求，充分体现高校在新工科、新医科、新农科、新文科建设方面取得的成果，培育新产品、新服务、新业态、新模式，促进制造业、农业、卫生、能源、环保、战略性新兴产业等产业转型升级，促进数字技术与教育、医疗、交通、金融、消费生活、文化传播等深度融合（各赛道参赛项目类型以国赛通知为准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.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如有抄袭盗用他人成果、提供虚假材料等违反相关法律法规和违背大赛精神的行为，一经发现即刻丧失参赛资格、所获奖项等相关权利，并自负一切法律责任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3.参赛项目只能选择一个符合要求的赛道报名参赛，根据参赛团队负责人的学籍或学历确定参赛团队所代表的参赛学校，且代表的参赛学校具有唯一性。参赛团队须在报名系统中将项目所涉及的材料按时如实填写提交。已获本大赛往届国赛总决赛各赛道金奖和银奖的项目，不可报名参加本届大赛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4.参赛人员（不含产业命题赛道参赛项目成员中的教师）年龄不超过35岁（1988年3月1日及以后出生）。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四、赛程安排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.参赛报名（2023年5月1日前）。待国赛报名系统开通以后，参赛团队通过登录全国大学生创业服务网（网址：cy.ncss.cn）或微信公众号（名称为“全国大学生创业服务网”或“中国互联网十大学生创新创业大赛”）任一方式进行报名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2.校赛初赛网评完成时间（2023年5月10日前），参赛团队须递交商业计划书和PPT，专家进行评审。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3.校赛决赛路演时间（2023年5月15日前），参赛团队须进行7分钟的ppt汇报，评委对参赛项目进行5分钟的提问。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4.省赛推荐项目：根据校赛评选结果和省赛分配名额择优推荐。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五、评审规则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评审规则请登录“全国大学生创业服务网”（cy.ncss.cn）查看具体内容（国赛通知下发前以第八届评审规则为准）。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六、奖项设置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本次比赛参赛项目设校赛一等奖、二等奖、三等奖。一等奖获奖项目数量不超过项目总数的10%，二等奖获奖项目数量不超过项目总数20%，三等奖获奖项目数量根据参赛项目数量与质量确定。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获奖项目学生和指导教师奖励按学校相关文件执行。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七、其他事项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1.各学院指派的一位大赛负责老师及各参赛团队请加入QQ群（674455041），咨询报名及比赛进程安排。其他报名及未尽事宜，将在群内通知。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2.大赛报名、资料上传等事宜等国赛通知下发后再另行通知。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3.各赛道参赛要求和方式暂以第八届大赛通知为准。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赛事联系人：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陈静怡：0551-62158438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王佳佳：0551-62158349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刘鑫蕊：0551-62158349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创新创业教育处 教务处 学生处 研究生处 科技处 团委 能源材料与化工学院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2023年3月27日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mUwZDk2ZDIzNjNhZGZhNTVmZGI5NjAxYjMxOTMifQ=="/>
  </w:docVars>
  <w:rsids>
    <w:rsidRoot w:val="2FEA0AC0"/>
    <w:rsid w:val="2FE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2023-03-27T06:25:00Z</dcterms:created>
  <dc:creator>木木教授在飛翔</dc:creator>
  <cp:lastModifiedBy>木木教授在飛翔</cp:lastModifiedBy>
  <dcterms:modified xsi:type="dcterms:W3CDTF">2023-03-27T06:26:59Z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61FCE04FABE04DEF91FA03C69613B1C7</vt:lpwstr>
  </property>
</Properties>
</file>